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6CF3">
      <w:pPr>
        <w:spacing w:after="283" w:line="360" w:lineRule="auto"/>
        <w:jc w:val="center"/>
        <w:rPr>
          <w:b/>
          <w:sz w:val="28"/>
        </w:rPr>
      </w:pPr>
      <w:r>
        <w:rPr>
          <w:b/>
          <w:sz w:val="28"/>
        </w:rPr>
        <w:t>ВНИМАНИЕ!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фактах коррупционных проявлений в системе образования 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</w:rPr>
        <w:t xml:space="preserve">вы можете сообщить по телефону 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Министерство общего и профессионального образования 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Ростовской области </w:t>
      </w:r>
    </w:p>
    <w:p w:rsidR="00000000" w:rsidRDefault="00E26CF3">
      <w:pPr>
        <w:pStyle w:val="a1"/>
        <w:spacing w:line="100" w:lineRule="atLeast"/>
      </w:pP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Телефон «горячая линия»   «Стоп, коррупция!» 8 (863) 240 41 91        </w:t>
      </w:r>
    </w:p>
    <w:tbl>
      <w:tblPr>
        <w:tblW w:w="0" w:type="auto"/>
        <w:tblInd w:w="12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86"/>
        <w:gridCol w:w="1824"/>
      </w:tblGrid>
      <w:tr w:rsidR="00000000">
        <w:tc>
          <w:tcPr>
            <w:tcW w:w="2286" w:type="dxa"/>
            <w:shd w:val="clear" w:color="auto" w:fill="auto"/>
            <w:vAlign w:val="center"/>
          </w:tcPr>
          <w:p w:rsidR="00000000" w:rsidRDefault="00E26CF3">
            <w:pPr>
              <w:pStyle w:val="a9"/>
              <w:spacing w:line="100" w:lineRule="atLeast"/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00000" w:rsidRDefault="00E26CF3">
            <w:pPr>
              <w:pStyle w:val="a9"/>
              <w:spacing w:line="100" w:lineRule="atLeast"/>
            </w:pPr>
          </w:p>
        </w:tc>
      </w:tr>
    </w:tbl>
    <w:p w:rsidR="00000000" w:rsidRDefault="00E26CF3">
      <w:pPr>
        <w:pStyle w:val="a1"/>
        <w:spacing w:line="100" w:lineRule="atLeast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Районного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 xml:space="preserve">отдела </w:t>
      </w:r>
      <w:r>
        <w:rPr>
          <w:b/>
          <w:sz w:val="28"/>
          <w:lang w:val="ru-RU"/>
        </w:rPr>
        <w:t>образования Администрации Пролетарского района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8 (86374) 9 69 10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Прокуратуры Пролетарского района Ростовской области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8 (86374) 9 90 66</w:t>
      </w:r>
    </w:p>
    <w:p w:rsidR="00000000" w:rsidRDefault="00E26CF3">
      <w:pPr>
        <w:pStyle w:val="a1"/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ОМВД России по Пролетарскому району</w:t>
      </w:r>
    </w:p>
    <w:p w:rsidR="00000000" w:rsidRDefault="00E26CF3">
      <w:pPr>
        <w:pStyle w:val="a1"/>
        <w:spacing w:line="360" w:lineRule="auto"/>
        <w:jc w:val="center"/>
        <w:rPr>
          <w:b/>
          <w:color w:val="FF0000"/>
          <w:sz w:val="40"/>
        </w:rPr>
      </w:pPr>
      <w:r>
        <w:rPr>
          <w:b/>
          <w:sz w:val="28"/>
          <w:lang w:val="ru-RU"/>
        </w:rPr>
        <w:t>8 (86374) 9 90 62</w:t>
      </w:r>
    </w:p>
    <w:p w:rsidR="00000000" w:rsidRDefault="00E26CF3">
      <w:pPr>
        <w:pStyle w:val="a1"/>
        <w:jc w:val="center"/>
        <w:rPr>
          <w:color w:val="000000"/>
          <w:sz w:val="28"/>
        </w:rPr>
      </w:pPr>
      <w:r>
        <w:rPr>
          <w:b/>
          <w:color w:val="FF0000"/>
          <w:sz w:val="40"/>
        </w:rPr>
        <w:t>Памятка "Как противодействовать коррупции"</w:t>
      </w:r>
    </w:p>
    <w:p w:rsidR="00000000" w:rsidRDefault="00E26CF3">
      <w:pPr>
        <w:pStyle w:val="2"/>
        <w:spacing w:line="276" w:lineRule="auto"/>
        <w:jc w:val="both"/>
        <w:rPr>
          <w:sz w:val="24"/>
        </w:rPr>
      </w:pPr>
      <w:r>
        <w:rPr>
          <w:b w:val="0"/>
          <w:color w:val="000000"/>
          <w:sz w:val="28"/>
        </w:rPr>
        <w:t>1</w:t>
      </w:r>
      <w:r>
        <w:rPr>
          <w:color w:val="000000"/>
          <w:sz w:val="28"/>
        </w:rPr>
        <w:t>. Как вести себ</w:t>
      </w:r>
      <w:r>
        <w:rPr>
          <w:color w:val="000000"/>
          <w:sz w:val="28"/>
        </w:rPr>
        <w:t>я при попытке вымогательства взятки?</w:t>
      </w:r>
    </w:p>
    <w:p w:rsidR="00000000" w:rsidRDefault="00E26CF3">
      <w:pPr>
        <w:pStyle w:val="a1"/>
        <w:jc w:val="both"/>
      </w:pPr>
      <w:r>
        <w:tab/>
        <w:t>В современной Российской истории одной из наиболее негативных тенденций является проявление коррупции.</w:t>
      </w:r>
    </w:p>
    <w:p w:rsidR="00000000" w:rsidRDefault="00E26CF3">
      <w:pPr>
        <w:pStyle w:val="a1"/>
        <w:jc w:val="both"/>
      </w:pPr>
      <w:r>
        <w:tab/>
        <w:t xml:space="preserve"> </w:t>
      </w:r>
      <w:r>
        <w:t>В декабре 2008 года в целях принят Федеральный закон Российской Федерации от 25 декабря 2008 г. N 273-ФЗ "О проти</w:t>
      </w:r>
      <w:r>
        <w:t>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E26CF3">
      <w:pPr>
        <w:pStyle w:val="a1"/>
        <w:jc w:val="both"/>
      </w:pPr>
      <w:r>
        <w:tab/>
        <w:t>Настоящим Федеральным з</w:t>
      </w:r>
      <w:r>
        <w:t>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</w:t>
      </w:r>
      <w:r>
        <w:t>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</w:t>
      </w:r>
      <w:r>
        <w:t>ическими лицами».</w:t>
      </w:r>
    </w:p>
    <w:p w:rsidR="00000000" w:rsidRDefault="00E26CF3">
      <w:pPr>
        <w:pStyle w:val="a1"/>
        <w:jc w:val="both"/>
      </w:pPr>
      <w:r>
        <w:tab/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</w:t>
      </w:r>
      <w:r>
        <w:t>ппарат.</w:t>
      </w:r>
    </w:p>
    <w:p w:rsidR="00000000" w:rsidRDefault="00E26CF3">
      <w:pPr>
        <w:pStyle w:val="a1"/>
        <w:jc w:val="both"/>
      </w:pPr>
      <w:r>
        <w:lastRenderedPageBreak/>
        <w:tab/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000000" w:rsidRDefault="00E26CF3">
      <w:pPr>
        <w:pStyle w:val="a1"/>
        <w:jc w:val="both"/>
      </w:pPr>
      <w:r>
        <w:tab/>
        <w:t>Сегодня нам хочется рассказать читателям о понятии взяточничества и о том, как бороться с ним.</w:t>
      </w:r>
    </w:p>
    <w:p w:rsidR="00000000" w:rsidRDefault="00E26CF3">
      <w:pPr>
        <w:pStyle w:val="a1"/>
        <w:jc w:val="both"/>
      </w:pPr>
      <w:r>
        <w:tab/>
        <w:t>Уголовный кодекс Россий</w:t>
      </w:r>
      <w:r>
        <w:t>ской Федерации разграничивает взяточничество на получение взятки (ст. 290 УК РФ) и дачу взятки (ст. 291 УК РФ).</w:t>
      </w:r>
    </w:p>
    <w:p w:rsidR="00000000" w:rsidRDefault="00E26CF3">
      <w:pPr>
        <w:pStyle w:val="a1"/>
        <w:jc w:val="both"/>
      </w:pPr>
      <w:r>
        <w:tab/>
        <w:t>Это две стороны одной медали: взяточничество преступление особого рода, и оно</w:t>
      </w:r>
      <w:r>
        <w:rPr>
          <w:rStyle w:val="a5"/>
        </w:rPr>
        <w:t> </w:t>
      </w:r>
      <w:r>
        <w:t xml:space="preserve">не может быть совершено одним лицом, а требует взаимодействия по </w:t>
      </w:r>
      <w:r>
        <w:t>крайней мере двух – того, кто получает взятку (взяткополучатель) и того, кто её дает (взяткодатель).</w:t>
      </w:r>
    </w:p>
    <w:p w:rsidR="00000000" w:rsidRDefault="00E26CF3">
      <w:pPr>
        <w:pStyle w:val="a1"/>
        <w:jc w:val="both"/>
      </w:pPr>
      <w:r>
        <w:tab/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</w:t>
      </w:r>
      <w:r>
        <w:t>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</w:t>
      </w:r>
      <w:r>
        <w:t>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000000" w:rsidRDefault="00E26CF3">
      <w:pPr>
        <w:pStyle w:val="a1"/>
        <w:jc w:val="both"/>
      </w:pPr>
      <w:r>
        <w:tab/>
        <w:t>Специаль</w:t>
      </w:r>
      <w:r>
        <w:t>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</w:t>
      </w:r>
      <w:r>
        <w:t>едственного исполнения полномочий органов власти (губернаторы, главы органов местного самоуправления).</w:t>
      </w:r>
    </w:p>
    <w:p w:rsidR="00000000" w:rsidRDefault="00E26CF3">
      <w:pPr>
        <w:pStyle w:val="a1"/>
        <w:jc w:val="both"/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</w:r>
      <w:r>
        <w:tab/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000000" w:rsidRDefault="00E26CF3">
      <w:pPr>
        <w:pStyle w:val="a1"/>
        <w:jc w:val="both"/>
      </w:pPr>
      <w:r>
        <w:t xml:space="preserve">Дача взятки – начальный этап взяточничества. Она как бы провоцирует должностное </w:t>
      </w:r>
      <w:r>
        <w:t>лицо, создаёт для него нездоровый соблазн обогащения незаконными средствами с нарушением своего служебного долга.</w:t>
      </w:r>
    </w:p>
    <w:p w:rsidR="00000000" w:rsidRDefault="00E26CF3">
      <w:pPr>
        <w:pStyle w:val="a1"/>
        <w:jc w:val="both"/>
        <w:rPr>
          <w:b/>
          <w:sz w:val="28"/>
        </w:rPr>
      </w:pPr>
      <w:r>
        <w:tab/>
        <w:t>Если имело место вымогательство взятки со стороны должностного лица или если лицо, дающее взятку, добровольно сообщило органу, имеющему право</w:t>
      </w:r>
      <w:r>
        <w:t xml:space="preserve">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000000" w:rsidRDefault="00E26CF3">
      <w:pPr>
        <w:pStyle w:val="a1"/>
        <w:jc w:val="both"/>
      </w:pPr>
      <w:r>
        <w:rPr>
          <w:b/>
          <w:sz w:val="28"/>
        </w:rPr>
        <w:t>2. Взяткой могут быть</w:t>
      </w:r>
    </w:p>
    <w:p w:rsidR="00000000" w:rsidRDefault="00E26CF3">
      <w:pPr>
        <w:pStyle w:val="a1"/>
        <w:jc w:val="both"/>
      </w:pPr>
      <w:r>
        <w:tab/>
        <w:t>Иму</w:t>
      </w:r>
      <w:r>
        <w:t>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000000" w:rsidRDefault="00E26CF3">
      <w:pPr>
        <w:pStyle w:val="a1"/>
        <w:jc w:val="both"/>
      </w:pPr>
      <w:r>
        <w:t xml:space="preserve">услуги и выгоды имущественного характера: ремонтные и строительные работы, </w:t>
      </w:r>
      <w:r>
        <w:t>санаторные и туристические путевки, оплата развлечений и других расходов полностью или по заниженной стоимости и т.д.;</w:t>
      </w:r>
    </w:p>
    <w:p w:rsidR="00000000" w:rsidRDefault="00E26CF3">
      <w:pPr>
        <w:pStyle w:val="a1"/>
        <w:jc w:val="both"/>
      </w:pPr>
      <w:r>
        <w:tab/>
        <w:t xml:space="preserve"> </w:t>
      </w:r>
      <w:r>
        <w:t>Взятка, как материальная выгода, может носить завуалированный характер: подарок, погашение несуществующего долга, заключение трудовых д</w:t>
      </w:r>
      <w:r>
        <w:t xml:space="preserve">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</w:t>
      </w:r>
      <w:r>
        <w:lastRenderedPageBreak/>
        <w:t>увеличение процентных ставок по кредиту и так далее.</w:t>
      </w:r>
    </w:p>
    <w:p w:rsidR="00000000" w:rsidRDefault="00E26CF3">
      <w:pPr>
        <w:pStyle w:val="a1"/>
        <w:jc w:val="both"/>
      </w:pPr>
      <w:r>
        <w:tab/>
        <w:t>Размер</w:t>
      </w:r>
      <w:r>
        <w:t xml:space="preserve">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</w:t>
      </w:r>
      <w:r>
        <w:t>пользу взяткодателя, даже если передающий и получающий до этого ни о чем не договаривались и взятка последним даже не предполагалась (взятка-благодарность).</w:t>
      </w:r>
    </w:p>
    <w:p w:rsidR="00000000" w:rsidRDefault="00E26CF3">
      <w:pPr>
        <w:pStyle w:val="a1"/>
        <w:jc w:val="both"/>
        <w:rPr>
          <w:b/>
          <w:sz w:val="28"/>
        </w:rPr>
      </w:pPr>
      <w:r>
        <w:tab/>
        <w:t>Действующее уголовное законодательство предусматривает наказание за получение взятки до 12 лет лиш</w:t>
      </w:r>
      <w:r>
        <w:t>ения свободы, за дачу взятки до - 8</w:t>
      </w:r>
      <w:r>
        <w:t xml:space="preserve"> </w:t>
      </w:r>
      <w:r>
        <w:rPr>
          <w:sz w:val="28"/>
        </w:rPr>
        <w:t>лет.</w:t>
      </w:r>
    </w:p>
    <w:p w:rsidR="00000000" w:rsidRDefault="00E26CF3">
      <w:pPr>
        <w:pStyle w:val="a1"/>
      </w:pPr>
      <w:r>
        <w:rPr>
          <w:b/>
          <w:sz w:val="28"/>
        </w:rPr>
        <w:t>3. В случае, если у Вас вымогают взятку, необходимо:</w:t>
      </w:r>
    </w:p>
    <w:p w:rsidR="00000000" w:rsidRDefault="00E26CF3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 xml:space="preserve"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</w:t>
      </w:r>
      <w:r>
        <w:t>как категорический отказ дать взятку или совершить подкуп;</w:t>
      </w:r>
    </w:p>
    <w:p w:rsidR="00000000" w:rsidRDefault="00E26CF3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</w:t>
      </w:r>
      <w:r>
        <w:t>ть решения вопросов);</w:t>
      </w:r>
    </w:p>
    <w:p w:rsidR="00000000" w:rsidRDefault="00E26CF3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000000" w:rsidRDefault="00E26CF3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>поинтересоваться у собеседника о гарантиях решения вопроса в случ</w:t>
      </w:r>
      <w:r>
        <w:t>ае дачи взятки или совершения подкупа;</w:t>
      </w:r>
    </w:p>
    <w:p w:rsidR="00000000" w:rsidRDefault="00E26CF3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000000" w:rsidRDefault="00E26CF3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b/>
        </w:rPr>
      </w:pPr>
      <w:r>
        <w:t>незамедлительно сообщить о факте вымогательст</w:t>
      </w:r>
      <w:r>
        <w:t>ва взятки в один из  правоохранительных органов по месту вашего жительства:</w:t>
      </w:r>
    </w:p>
    <w:p w:rsidR="00000000" w:rsidRDefault="00E26CF3">
      <w:pPr>
        <w:pStyle w:val="a1"/>
        <w:ind w:left="707"/>
        <w:rPr>
          <w:b/>
        </w:rPr>
      </w:pPr>
    </w:p>
    <w:p w:rsidR="00000000" w:rsidRDefault="00E26CF3">
      <w:pPr>
        <w:pStyle w:val="a1"/>
        <w:spacing w:after="0"/>
        <w:jc w:val="center"/>
      </w:pPr>
      <w:r>
        <w:t> </w:t>
      </w:r>
    </w:p>
    <w:p w:rsidR="00000000" w:rsidRDefault="00E26CF3">
      <w:pPr>
        <w:pStyle w:val="a1"/>
        <w:spacing w:line="360" w:lineRule="auto"/>
      </w:pPr>
    </w:p>
    <w:p w:rsidR="00000000" w:rsidRDefault="00E26CF3"/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CF3"/>
    <w:rsid w:val="00E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2">
    <w:name w:val="heading 2"/>
    <w:basedOn w:val="a0"/>
    <w:next w:val="a1"/>
    <w:qFormat/>
    <w:pPr>
      <w:outlineLvl w:val="1"/>
    </w:pPr>
    <w:rPr>
      <w:rFonts w:ascii="Times New Roman" w:eastAsia="Segoe UI" w:hAnsi="Times New Roman"/>
      <w:b/>
      <w:bCs/>
      <w:sz w:val="36"/>
      <w:szCs w:val="36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1601-01-01T00:00:00Z</cp:lastPrinted>
  <dcterms:created xsi:type="dcterms:W3CDTF">2016-10-04T17:33:00Z</dcterms:created>
  <dcterms:modified xsi:type="dcterms:W3CDTF">2016-10-04T17:33:00Z</dcterms:modified>
</cp:coreProperties>
</file>