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14" w:rsidRPr="00635314" w:rsidRDefault="00635314" w:rsidP="00635314">
      <w:pPr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635314">
        <w:rPr>
          <w:rFonts w:ascii="Arial" w:eastAsia="Times New Roman" w:hAnsi="Arial" w:cs="Arial"/>
          <w:b/>
          <w:bCs/>
          <w:color w:val="000000"/>
          <w:sz w:val="33"/>
          <w:szCs w:val="33"/>
        </w:rPr>
        <w:t>Уважаемые взрослые, берегите своих детей! </w:t>
      </w:r>
      <w:r w:rsidRPr="00635314">
        <w:rPr>
          <w:rFonts w:ascii="Arial" w:eastAsia="Times New Roman" w:hAnsi="Arial" w:cs="Arial"/>
          <w:b/>
          <w:bCs/>
          <w:color w:val="000000"/>
          <w:sz w:val="33"/>
        </w:rPr>
        <w:t> 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bookmarkStart w:id="0" w:name="_GoBack"/>
      <w:bookmarkEnd w:id="0"/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   В феврале этого года было возбуждено уголовное дело по факту суицида 16-летнего ростовчанина, который, предположительно, стал жертвой суицидальной игры. О том, что важно знать родителям и окружающим говорят психологи:</w:t>
      </w:r>
    </w:p>
    <w:p w:rsidR="00635314" w:rsidRPr="00635314" w:rsidRDefault="00635314" w:rsidP="00635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Отставить панику! Дети реагируют на эмоциональное состояние родителей. Не надо притворяться. Поделитесь своими переживаниями с ребенком о случившемся с мальчиком.</w:t>
      </w:r>
    </w:p>
    <w:p w:rsidR="00635314" w:rsidRPr="00635314" w:rsidRDefault="00635314" w:rsidP="00635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Как правило, суицид не происходит спонтанно. Ребенок в 95% случаев оповещает родителей и окружение о своих намерениях, посылая сигналы о помощи. Родителям стоит обратить внимание на проблемы детей, даже если они кажутся незначительными. Обычный разговор (с позиции друга, не ментора) может решить возникшие у ребёнка проблемы.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br/>
        <w:t>Основные проблемы, которые могут подтолкнуть детей к суициду:</w:t>
      </w:r>
      <w:r w:rsidRPr="00635314">
        <w:rPr>
          <w:rFonts w:ascii="Verdana" w:eastAsia="Times New Roman" w:hAnsi="Verdana" w:cs="Times New Roman"/>
          <w:color w:val="000000"/>
          <w:sz w:val="23"/>
        </w:rPr>
        <w:t> </w:t>
      </w: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br/>
        <w:t>• постоянные ссоры с родителями и чувство недопонимания;</w:t>
      </w:r>
    </w:p>
    <w:p w:rsidR="00635314" w:rsidRPr="00635314" w:rsidRDefault="00635314" w:rsidP="00635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• несчастная любовь и разбитое сердце;</w:t>
      </w:r>
    </w:p>
    <w:p w:rsidR="00635314" w:rsidRPr="00635314" w:rsidRDefault="00635314" w:rsidP="00635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• ссоры между членами семьи, родителями, развод;</w:t>
      </w:r>
    </w:p>
    <w:p w:rsidR="00635314" w:rsidRPr="00635314" w:rsidRDefault="00635314" w:rsidP="00635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• наркологические проблемы;</w:t>
      </w:r>
    </w:p>
    <w:p w:rsidR="00635314" w:rsidRPr="00635314" w:rsidRDefault="00635314" w:rsidP="00635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• насилие в семье и бесконечное чувство вины;</w:t>
      </w:r>
    </w:p>
    <w:p w:rsidR="00635314" w:rsidRPr="00635314" w:rsidRDefault="00635314" w:rsidP="00635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• беременность в подростковом возрасте (около 20% самоубий</w:t>
      </w:r>
      <w:proofErr w:type="gramStart"/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ств пр</w:t>
      </w:r>
      <w:proofErr w:type="gramEnd"/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оисходит из-за раннего полового акта и последовавшей беременности, девочки боятся признаться родителям и решают уйти от проблем и из жизни).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635314" w:rsidRPr="00635314" w:rsidRDefault="00635314" w:rsidP="00635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Если ребёнок начинает размышлять о таком способе решения проблемы, как суицид, очень важно, кто окажется с ним рядом. Детям всегда нужна поддержка в принятии любых решений, это касается и выбора жить или умереть. В случае, когда дети оставлены сами на себя, одиноки или находятся в неблагополучной обстановке, группа в «</w:t>
      </w:r>
      <w:proofErr w:type="spellStart"/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ВКонтакте</w:t>
      </w:r>
      <w:proofErr w:type="spellEnd"/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» и друзья по переписки могут подвести ребёнка к решению покончить с собой, но не могут быть первой и единственной причиной суицида. Если у подростка сложена система жизненных координат, ему есть ради чего жить, есть якорь в семье и за ее пределами, то никакое видео, никакая группа, никакой человек со стороны не спровоцируют ни на какие деяния.</w:t>
      </w:r>
    </w:p>
    <w:p w:rsidR="00635314" w:rsidRPr="00635314" w:rsidRDefault="00635314" w:rsidP="00635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Суицид можно предотвратить.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 xml:space="preserve">Первый фронт — это семья. Постарайтесь создать доброжелательную атмосферу. Ребёнок должен знать, что после любых жизненных передряг он может быть принятым и понятым своей семьёй. Это снижает риск </w:t>
      </w:r>
      <w:proofErr w:type="gramStart"/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непоправимого</w:t>
      </w:r>
      <w:proofErr w:type="gramEnd"/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 xml:space="preserve"> в десятки раз. Задавайте больше вопросов: Что ты чувствуешь? Что бы ты хотел изменить? Что я могу изменить в себе, чтобы мы могли наладить контакт?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lastRenderedPageBreak/>
        <w:t> 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Второй аспект школа - это социум, в котором ежедневно прибывает подросток. От обстановки в школе многое зависит. Если там работает психолог, который в состоянии наладить с детьми диалог и оценить их состояние, это тоже снижает риски. Если в школе отсутствует психолог, классный руководитель или любой из педагогов может поделиться номером бесплатного телефона доверия, куда они могут туда позвонить в любое время дня и ночи: 8(800)2000-122. Специалисты центра работают круглосуточно. Если подросток в трудный период жизни решит поговорить со специалистами службы доверия - это уже гарантия того, что его удержат от совершения суицида.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5. Большинство детей, дошедших до крайнего, не страдают никакими психическими расстройствами. Зона риска 12-16 лет. Психика ребенка очень хрупкая. Распространены и массовые суициды, явной причиной которых служит манера подражания.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br/>
        <w:t>Факторы, которые указывают на детский суицид:</w:t>
      </w:r>
    </w:p>
    <w:p w:rsidR="00635314" w:rsidRPr="00635314" w:rsidRDefault="00635314" w:rsidP="00635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5314">
        <w:rPr>
          <w:rFonts w:ascii="Verdana" w:eastAsia="Times New Roman" w:hAnsi="Verdana" w:cs="Times New Roman"/>
          <w:color w:val="000000"/>
          <w:sz w:val="20"/>
          <w:szCs w:val="20"/>
        </w:rPr>
        <w:t>• Неуместные разговоры на тему смерти и интерес к материалам такого содержания.</w:t>
      </w:r>
    </w:p>
    <w:p w:rsidR="00635314" w:rsidRPr="00635314" w:rsidRDefault="00635314" w:rsidP="006353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35314">
        <w:rPr>
          <w:rFonts w:ascii="Verdana" w:eastAsia="Times New Roman" w:hAnsi="Verdana" w:cs="Times New Roman"/>
          <w:color w:val="000000"/>
          <w:sz w:val="18"/>
          <w:szCs w:val="18"/>
        </w:rPr>
        <w:t>• Одиночество, явный признак депрессии.</w:t>
      </w:r>
    </w:p>
    <w:p w:rsidR="00635314" w:rsidRPr="00635314" w:rsidRDefault="00635314" w:rsidP="006353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35314">
        <w:rPr>
          <w:rFonts w:ascii="Verdana" w:eastAsia="Times New Roman" w:hAnsi="Verdana" w:cs="Times New Roman"/>
          <w:color w:val="000000"/>
          <w:sz w:val="18"/>
          <w:szCs w:val="18"/>
        </w:rPr>
        <w:t>• Разговоры о том, что ребенок никому не нужен и если он исчезнет, никто не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заметит.</w:t>
      </w:r>
    </w:p>
    <w:p w:rsidR="00635314" w:rsidRPr="00635314" w:rsidRDefault="00635314" w:rsidP="00635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35314">
        <w:rPr>
          <w:rFonts w:ascii="Verdana" w:eastAsia="Times New Roman" w:hAnsi="Verdana" w:cs="Times New Roman"/>
          <w:color w:val="000000"/>
          <w:sz w:val="23"/>
          <w:szCs w:val="23"/>
        </w:rPr>
        <w:t>• Обратите внимание на музыку, которую слушают дети. И всегда интересуйтесь, что ребенок рисует. Такое творчество может рассказать о многих переживаниях подростка.</w:t>
      </w:r>
    </w:p>
    <w:p w:rsidR="009A1545" w:rsidRDefault="009A1545"/>
    <w:sectPr w:rsidR="009A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1B84"/>
    <w:multiLevelType w:val="multilevel"/>
    <w:tmpl w:val="971E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534D3"/>
    <w:multiLevelType w:val="multilevel"/>
    <w:tmpl w:val="C734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23C01"/>
    <w:multiLevelType w:val="multilevel"/>
    <w:tmpl w:val="4F46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92F29"/>
    <w:multiLevelType w:val="multilevel"/>
    <w:tmpl w:val="D43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5314"/>
    <w:rsid w:val="001A2327"/>
    <w:rsid w:val="00635314"/>
    <w:rsid w:val="009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5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3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35314"/>
  </w:style>
  <w:style w:type="paragraph" w:styleId="a3">
    <w:name w:val="Normal (Web)"/>
    <w:basedOn w:val="a"/>
    <w:uiPriority w:val="99"/>
    <w:semiHidden/>
    <w:unhideWhenUsed/>
    <w:rsid w:val="0063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3060</Characters>
  <Application>Microsoft Office Word</Application>
  <DocSecurity>0</DocSecurity>
  <Lines>25</Lines>
  <Paragraphs>7</Paragraphs>
  <ScaleCrop>false</ScaleCrop>
  <Company>ШКОЛА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</dc:creator>
  <cp:keywords/>
  <dc:description/>
  <cp:lastModifiedBy>Библиотека</cp:lastModifiedBy>
  <cp:revision>5</cp:revision>
  <dcterms:created xsi:type="dcterms:W3CDTF">2017-06-14T05:53:00Z</dcterms:created>
  <dcterms:modified xsi:type="dcterms:W3CDTF">2017-11-08T09:13:00Z</dcterms:modified>
</cp:coreProperties>
</file>