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A3C" w:rsidRPr="00154865" w:rsidRDefault="00800A3C" w:rsidP="00800A3C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bookmarkStart w:id="0" w:name="_Toc26878815"/>
      <w:bookmarkStart w:id="1" w:name="_Toc120092733"/>
      <w:r w:rsidRPr="00154865">
        <w:rPr>
          <w:rFonts w:ascii="Times New Roman" w:eastAsia="Calibri" w:hAnsi="Times New Roman" w:cs="Times New Roman"/>
          <w:szCs w:val="28"/>
          <w:lang w:eastAsia="ru-RU"/>
        </w:rPr>
        <w:t>Приложение № </w:t>
      </w:r>
      <w:r w:rsidR="00C2644B">
        <w:rPr>
          <w:rFonts w:ascii="Times New Roman" w:eastAsia="Calibri" w:hAnsi="Times New Roman" w:cs="Times New Roman"/>
          <w:szCs w:val="28"/>
          <w:lang w:eastAsia="ru-RU"/>
        </w:rPr>
        <w:t>8</w:t>
      </w:r>
    </w:p>
    <w:p w:rsidR="00800A3C" w:rsidRDefault="00800A3C" w:rsidP="00800A3C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проведения и проверки</w:t>
      </w:r>
    </w:p>
    <w:p w:rsidR="00800A3C" w:rsidRPr="00154865" w:rsidRDefault="00800A3C" w:rsidP="00800A3C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A3C">
        <w:rPr>
          <w:rFonts w:ascii="Times New Roman" w:eastAsia="Calibri" w:hAnsi="Times New Roman" w:cs="Times New Roman"/>
          <w:sz w:val="24"/>
          <w:szCs w:val="24"/>
          <w:lang w:eastAsia="ru-RU"/>
        </w:rPr>
        <w:t>итогового собеседования в Ростовской области</w:t>
      </w:r>
    </w:p>
    <w:bookmarkEnd w:id="0"/>
    <w:bookmarkEnd w:id="1"/>
    <w:p w:rsidR="00800A3C" w:rsidRDefault="00800A3C" w:rsidP="00800A3C">
      <w:pPr>
        <w:spacing w:before="24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0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 для технического специалиста образовательной организации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 подготовке к проведению итогового собеседования: 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подготовить в Штабе рабочее место, оборудованное компьютером с доступом в сеть «Интернет» и принтером для получения и тиражирования материалов итогового собеседования. Организовать рабочее место для внесения результатов итогового собеседования в специализированную форму.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 три дня до проведения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итогового собеседования </w:t>
      </w: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установить в Штабе ПО</w:t>
      </w:r>
      <w:r w:rsidR="00EC1303">
        <w:rPr>
          <w:rFonts w:ascii="Times New Roman" w:eastAsia="Calibri" w:hAnsi="Times New Roman" w:cs="Times New Roman"/>
          <w:sz w:val="26"/>
          <w:szCs w:val="20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«Результаты итогового собеседования», полученное от</w:t>
      </w:r>
      <w:r w:rsidR="00EC1303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</w:t>
      </w:r>
      <w:r w:rsidR="003A216F">
        <w:rPr>
          <w:rFonts w:ascii="Times New Roman" w:eastAsia="Calibri" w:hAnsi="Times New Roman" w:cs="Times New Roman"/>
          <w:sz w:val="26"/>
          <w:szCs w:val="20"/>
          <w:lang w:eastAsia="ru-RU"/>
        </w:rPr>
        <w:t>ОМС</w:t>
      </w:r>
      <w:r w:rsidR="00EC1303">
        <w:rPr>
          <w:rFonts w:ascii="Times New Roman" w:eastAsia="Calibri" w:hAnsi="Times New Roman" w:cs="Times New Roman"/>
          <w:sz w:val="26"/>
          <w:szCs w:val="20"/>
          <w:lang w:eastAsia="ru-RU"/>
        </w:rPr>
        <w:t>, направленный из</w:t>
      </w: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Р</w:t>
      </w:r>
      <w:r w:rsidR="00A91837">
        <w:rPr>
          <w:rFonts w:ascii="Times New Roman" w:eastAsia="Calibri" w:hAnsi="Times New Roman" w:cs="Times New Roman"/>
          <w:sz w:val="26"/>
          <w:szCs w:val="20"/>
          <w:lang w:eastAsia="ru-RU"/>
        </w:rPr>
        <w:t>О</w:t>
      </w: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ЦОИ</w:t>
      </w:r>
      <w:r w:rsidR="00A91837">
        <w:rPr>
          <w:rFonts w:ascii="Times New Roman" w:eastAsia="Calibri" w:hAnsi="Times New Roman" w:cs="Times New Roman"/>
          <w:sz w:val="26"/>
          <w:szCs w:val="20"/>
          <w:lang w:eastAsia="ru-RU"/>
        </w:rPr>
        <w:t>СО</w:t>
      </w: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. В ПО загружается полученный от </w:t>
      </w:r>
      <w:r w:rsidR="003A216F">
        <w:rPr>
          <w:rFonts w:ascii="Times New Roman" w:eastAsia="Calibri" w:hAnsi="Times New Roman" w:cs="Times New Roman"/>
          <w:sz w:val="26"/>
          <w:szCs w:val="20"/>
          <w:lang w:eastAsia="ru-RU"/>
        </w:rPr>
        <w:t>ОМС</w:t>
      </w:r>
      <w:r w:rsidR="00EC1303">
        <w:rPr>
          <w:rFonts w:ascii="Times New Roman" w:eastAsia="Calibri" w:hAnsi="Times New Roman" w:cs="Times New Roman"/>
          <w:sz w:val="26"/>
          <w:szCs w:val="20"/>
          <w:lang w:eastAsia="ru-RU"/>
        </w:rPr>
        <w:t>, направленный из</w:t>
      </w:r>
      <w:r w:rsidR="00EC1303"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</w:t>
      </w:r>
      <w:r w:rsidR="00A91837"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Р</w:t>
      </w:r>
      <w:r w:rsidR="00A91837">
        <w:rPr>
          <w:rFonts w:ascii="Times New Roman" w:eastAsia="Calibri" w:hAnsi="Times New Roman" w:cs="Times New Roman"/>
          <w:sz w:val="26"/>
          <w:szCs w:val="20"/>
          <w:lang w:eastAsia="ru-RU"/>
        </w:rPr>
        <w:t>О</w:t>
      </w:r>
      <w:r w:rsidR="00A91837"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ЦОИ</w:t>
      </w:r>
      <w:r w:rsidR="00A91837">
        <w:rPr>
          <w:rFonts w:ascii="Times New Roman" w:eastAsia="Calibri" w:hAnsi="Times New Roman" w:cs="Times New Roman"/>
          <w:sz w:val="26"/>
          <w:szCs w:val="20"/>
          <w:lang w:eastAsia="ru-RU"/>
        </w:rPr>
        <w:t>СО</w:t>
      </w: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служебный файл формата </w:t>
      </w:r>
      <w:r w:rsidRPr="00154865">
        <w:rPr>
          <w:rFonts w:ascii="Times New Roman" w:eastAsia="Calibri" w:hAnsi="Times New Roman" w:cs="Times New Roman"/>
          <w:sz w:val="26"/>
          <w:szCs w:val="20"/>
          <w:lang w:val="en-US" w:eastAsia="ru-RU"/>
        </w:rPr>
        <w:t>B</w:t>
      </w: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2</w:t>
      </w:r>
      <w:r w:rsidRPr="00154865">
        <w:rPr>
          <w:rFonts w:ascii="Times New Roman" w:eastAsia="Calibri" w:hAnsi="Times New Roman" w:cs="Times New Roman"/>
          <w:sz w:val="26"/>
          <w:szCs w:val="20"/>
          <w:lang w:val="en-US" w:eastAsia="ru-RU"/>
        </w:rPr>
        <w:t>P</w:t>
      </w: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, содержащий сведения об участниках итогового собеседования.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Не позднее чем за день: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подготовить необходимое количество рабочих мест в аудиториях проведения итогового собеседования, оборудованных средствами для записи ответов участников итогового собеседования (например, компьютер, оснащенный микрофоном, диктофон);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</w:t>
      </w:r>
      <w:r w:rsidR="00826E1A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собеседника должны быть отчетливо слышны. Аудиозаписи сохраняются в часто используемых </w:t>
      </w:r>
      <w:proofErr w:type="spellStart"/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аудиоформатах</w:t>
      </w:r>
      <w:proofErr w:type="spellEnd"/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(*.</w:t>
      </w:r>
      <w:proofErr w:type="spellStart"/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wav</w:t>
      </w:r>
      <w:proofErr w:type="spellEnd"/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, *.mp3, *.mp4 и т.д.);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готовность рабочего места в Штабе для получения материалов итогового собеседования (наличие доступа в сеть «Интернет», рабочее состояние принтера, наличие достаточного количества бумаги);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получить от </w:t>
      </w:r>
      <w:r w:rsidR="003A216F">
        <w:rPr>
          <w:rFonts w:ascii="Times New Roman" w:eastAsia="Calibri" w:hAnsi="Times New Roman" w:cs="Times New Roman"/>
          <w:sz w:val="26"/>
          <w:szCs w:val="20"/>
          <w:lang w:eastAsia="ru-RU"/>
        </w:rPr>
        <w:t>ОМС</w:t>
      </w:r>
      <w:r w:rsidR="00826E1A">
        <w:rPr>
          <w:rFonts w:ascii="Times New Roman" w:eastAsia="Calibri" w:hAnsi="Times New Roman" w:cs="Times New Roman"/>
          <w:sz w:val="26"/>
          <w:szCs w:val="20"/>
          <w:lang w:eastAsia="ru-RU"/>
        </w:rPr>
        <w:t>, направленный из</w:t>
      </w:r>
      <w:r w:rsidR="00826E1A"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</w:t>
      </w:r>
      <w:r w:rsidR="00A91837"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Р</w:t>
      </w:r>
      <w:r w:rsidR="00A91837">
        <w:rPr>
          <w:rFonts w:ascii="Times New Roman" w:eastAsia="Calibri" w:hAnsi="Times New Roman" w:cs="Times New Roman"/>
          <w:sz w:val="26"/>
          <w:szCs w:val="20"/>
          <w:lang w:eastAsia="ru-RU"/>
        </w:rPr>
        <w:t>О</w:t>
      </w:r>
      <w:r w:rsidR="00A91837"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ЦОИ</w:t>
      </w:r>
      <w:r w:rsidR="00A91837">
        <w:rPr>
          <w:rFonts w:ascii="Times New Roman" w:eastAsia="Calibri" w:hAnsi="Times New Roman" w:cs="Times New Roman"/>
          <w:sz w:val="26"/>
          <w:szCs w:val="20"/>
          <w:lang w:eastAsia="ru-RU"/>
        </w:rPr>
        <w:t>СО</w:t>
      </w:r>
      <w:r w:rsidR="00826E1A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передать ответственному организатору образовательной организации списки участников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подготовить рабочее место для внесения результатов итогового собеседования в специализированную форму;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получить с официального сайта ФГБНУ «ФИПИ» (</w:t>
      </w:r>
      <w:hyperlink r:id="rId4" w:history="1">
        <w:r w:rsidRPr="00154865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ru-RU"/>
          </w:rPr>
          <w:t>http://fipi.ru</w:t>
        </w:r>
      </w:hyperlink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) и</w:t>
      </w:r>
      <w:r w:rsidR="00826E1A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тиражировать в необходимом количестве критерии оценивания итогового собеседования для экспертов, передать указанные критерии оценивания ответственному организатору образовательной организации.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 день проведения итогового собеседования: 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обеспечить получение КИМ итогового собеседования от </w:t>
      </w:r>
      <w:r w:rsidR="003A216F">
        <w:rPr>
          <w:rFonts w:ascii="Times New Roman" w:eastAsia="Calibri" w:hAnsi="Times New Roman" w:cs="Times New Roman"/>
          <w:sz w:val="26"/>
          <w:szCs w:val="20"/>
          <w:lang w:eastAsia="ru-RU"/>
        </w:rPr>
        <w:t>ОМС</w:t>
      </w:r>
      <w:r w:rsidR="00353F08">
        <w:rPr>
          <w:rFonts w:ascii="Times New Roman" w:eastAsia="Calibri" w:hAnsi="Times New Roman" w:cs="Times New Roman"/>
          <w:sz w:val="26"/>
          <w:szCs w:val="20"/>
          <w:lang w:eastAsia="ru-RU"/>
        </w:rPr>
        <w:t>, направленны</w:t>
      </w:r>
      <w:r w:rsidR="003E2976">
        <w:rPr>
          <w:rFonts w:ascii="Times New Roman" w:eastAsia="Calibri" w:hAnsi="Times New Roman" w:cs="Times New Roman"/>
          <w:sz w:val="26"/>
          <w:szCs w:val="20"/>
          <w:lang w:eastAsia="ru-RU"/>
        </w:rPr>
        <w:t>е</w:t>
      </w:r>
      <w:r w:rsidR="00353F08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из</w:t>
      </w:r>
      <w:r w:rsidR="00353F08"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 </w:t>
      </w:r>
      <w:r w:rsidR="00A91837"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Р</w:t>
      </w:r>
      <w:r w:rsidR="00A91837">
        <w:rPr>
          <w:rFonts w:ascii="Times New Roman" w:eastAsia="Calibri" w:hAnsi="Times New Roman" w:cs="Times New Roman"/>
          <w:sz w:val="26"/>
          <w:szCs w:val="20"/>
          <w:lang w:eastAsia="ru-RU"/>
        </w:rPr>
        <w:t>О</w:t>
      </w:r>
      <w:r w:rsidR="00A91837"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ЦОИ</w:t>
      </w:r>
      <w:r w:rsidR="00A91837">
        <w:rPr>
          <w:rFonts w:ascii="Times New Roman" w:eastAsia="Calibri" w:hAnsi="Times New Roman" w:cs="Times New Roman"/>
          <w:sz w:val="26"/>
          <w:szCs w:val="20"/>
          <w:lang w:eastAsia="ru-RU"/>
        </w:rPr>
        <w:t>СО</w:t>
      </w:r>
      <w:r w:rsidR="003E2976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hyperlink w:history="1"/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передать их ответственному организатору образовательной организации;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осуществить печать форм для проведения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передать ответственному организатору образовательной организации формы для проведения итогового собеседования; 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обеспечить ведение </w:t>
      </w:r>
      <w:r w:rsidR="0021699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потоковой 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аудиозаписи бесед участников итогового собеседования с</w:t>
      </w:r>
      <w:r w:rsidR="003E2976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собеседником.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По завершении проведения итогового собеседования: 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завершить ведение аудиозаписи ответов участников, сохранить аудиозаписи из</w:t>
      </w:r>
      <w:r w:rsidR="00F806D6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каждой аудитории проведения итогового собеседования,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</w:t>
      </w: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дату проведения итогового собеседования, номер аудитории проведения итогового собеседования, код образовательной организации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154865" w:rsidRPr="00154865" w:rsidRDefault="0030379C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для возможности организации повторной </w:t>
      </w:r>
      <w:r w:rsidR="00154865"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проверки работ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54865"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после завершения итогового собеседования сохранить аудиозаписи на </w:t>
      </w:r>
      <w:proofErr w:type="spellStart"/>
      <w:r w:rsidR="00154865"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флеш</w:t>
      </w:r>
      <w:proofErr w:type="spellEnd"/>
      <w:r w:rsidR="00154865"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-накопители 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154865"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передать ответственному организатору образовательной организации;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получить у ответственного организатора ведомости учета проведения итогового собеседования в аудитории и протоколы экспертов по оцениванию ответов участников итогового собеседования.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0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собеседования, в Штабе занести </w:t>
      </w: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в специализированную форму при помощи ПО «Результаты итогового собеседования» следующую информацию для каждого внесенного ранее участника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0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код ОО;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0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 xml:space="preserve">код </w:t>
      </w:r>
      <w:r w:rsidR="003A216F">
        <w:rPr>
          <w:rFonts w:ascii="Times New Roman" w:eastAsia="Calibri" w:hAnsi="Times New Roman" w:cs="Times New Roman"/>
          <w:sz w:val="26"/>
          <w:szCs w:val="20"/>
          <w:lang w:eastAsia="ru-RU"/>
        </w:rPr>
        <w:t>ОМС</w:t>
      </w: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0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номер аудитории;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0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номер варианта;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0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баллы, согласно критериям оценивания;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0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общий балл;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0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отметку «зачет» / «незачет»;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ФИО эксперта.</w:t>
      </w:r>
    </w:p>
    <w:p w:rsidR="00154865" w:rsidRPr="00154865" w:rsidRDefault="00154865" w:rsidP="001548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Количество строк в специализированной форме должно быть равно количеству участников, сдававших итоговое собеседование в образовательной организации. </w:t>
      </w:r>
    </w:p>
    <w:p w:rsidR="00002ED9" w:rsidRDefault="00154865" w:rsidP="009912CB">
      <w:pPr>
        <w:spacing w:after="0" w:line="240" w:lineRule="auto"/>
        <w:ind w:firstLine="708"/>
        <w:jc w:val="both"/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Сохранить специализированную форму в специальном </w:t>
      </w:r>
      <w:r w:rsidRPr="00154865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B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Pr="00154865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P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формате и</w:t>
      </w:r>
      <w:r w:rsidR="0030379C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передать </w:t>
      </w:r>
      <w:r w:rsidR="0030379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</w:t>
      </w:r>
      <w:r w:rsidR="003A216F">
        <w:rPr>
          <w:rFonts w:ascii="Times New Roman" w:eastAsia="Calibri" w:hAnsi="Times New Roman" w:cs="Times New Roman"/>
          <w:sz w:val="26"/>
          <w:szCs w:val="26"/>
          <w:lang w:eastAsia="ru-RU"/>
        </w:rPr>
        <w:t>ОМС</w:t>
      </w:r>
      <w:r w:rsidR="0030379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для дальнейшей передачи 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</w:t>
      </w:r>
      <w:r w:rsidR="00A91837"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Р</w:t>
      </w:r>
      <w:r w:rsidR="00A91837">
        <w:rPr>
          <w:rFonts w:ascii="Times New Roman" w:eastAsia="Calibri" w:hAnsi="Times New Roman" w:cs="Times New Roman"/>
          <w:sz w:val="26"/>
          <w:szCs w:val="20"/>
          <w:lang w:eastAsia="ru-RU"/>
        </w:rPr>
        <w:t>О</w:t>
      </w:r>
      <w:r w:rsidR="00A91837" w:rsidRPr="00154865">
        <w:rPr>
          <w:rFonts w:ascii="Times New Roman" w:eastAsia="Calibri" w:hAnsi="Times New Roman" w:cs="Times New Roman"/>
          <w:sz w:val="26"/>
          <w:szCs w:val="20"/>
          <w:lang w:eastAsia="ru-RU"/>
        </w:rPr>
        <w:t>ЦОИ</w:t>
      </w:r>
      <w:r w:rsidR="00A91837">
        <w:rPr>
          <w:rFonts w:ascii="Times New Roman" w:eastAsia="Calibri" w:hAnsi="Times New Roman" w:cs="Times New Roman"/>
          <w:sz w:val="26"/>
          <w:szCs w:val="20"/>
          <w:lang w:eastAsia="ru-RU"/>
        </w:rPr>
        <w:t>СО</w:t>
      </w:r>
      <w:bookmarkStart w:id="2" w:name="_GoBack"/>
      <w:bookmarkEnd w:id="2"/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sectPr w:rsidR="00002ED9" w:rsidSect="002B14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D4"/>
    <w:rsid w:val="00002ED9"/>
    <w:rsid w:val="0000334F"/>
    <w:rsid w:val="00082CEA"/>
    <w:rsid w:val="00097F40"/>
    <w:rsid w:val="000B0BD6"/>
    <w:rsid w:val="00154865"/>
    <w:rsid w:val="00216999"/>
    <w:rsid w:val="002563B7"/>
    <w:rsid w:val="002B14A8"/>
    <w:rsid w:val="002E6A7A"/>
    <w:rsid w:val="0030379C"/>
    <w:rsid w:val="00353F08"/>
    <w:rsid w:val="003A216F"/>
    <w:rsid w:val="003E2976"/>
    <w:rsid w:val="004E34DA"/>
    <w:rsid w:val="0069627D"/>
    <w:rsid w:val="006A7829"/>
    <w:rsid w:val="00726FB0"/>
    <w:rsid w:val="00800A3C"/>
    <w:rsid w:val="00826E1A"/>
    <w:rsid w:val="00906505"/>
    <w:rsid w:val="009547F5"/>
    <w:rsid w:val="00983849"/>
    <w:rsid w:val="009912CB"/>
    <w:rsid w:val="00A91837"/>
    <w:rsid w:val="00B31F70"/>
    <w:rsid w:val="00B962CD"/>
    <w:rsid w:val="00BC101D"/>
    <w:rsid w:val="00C179E3"/>
    <w:rsid w:val="00C222DD"/>
    <w:rsid w:val="00C2644B"/>
    <w:rsid w:val="00EC1303"/>
    <w:rsid w:val="00EE4D6C"/>
    <w:rsid w:val="00F806D6"/>
    <w:rsid w:val="00FD558E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E1747-E1F6-47BC-BCAB-2CA14E2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Михайловна</dc:creator>
  <cp:keywords/>
  <dc:description/>
  <cp:lastModifiedBy>Обухова Ольга Михайловна</cp:lastModifiedBy>
  <cp:revision>33</cp:revision>
  <dcterms:created xsi:type="dcterms:W3CDTF">2022-12-27T07:54:00Z</dcterms:created>
  <dcterms:modified xsi:type="dcterms:W3CDTF">2022-12-29T13:58:00Z</dcterms:modified>
</cp:coreProperties>
</file>